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EA9AE" w14:textId="77777777" w:rsidR="003C6D16" w:rsidRPr="003C6D16" w:rsidRDefault="003C6D16" w:rsidP="003C6D16">
      <w:pPr>
        <w:spacing w:after="0" w:line="240" w:lineRule="auto"/>
        <w:rPr>
          <w:rFonts w:ascii="Times New Roman" w:eastAsia="Times New Roman" w:hAnsi="Times New Roman" w:cs="Times New Roman"/>
          <w:color w:val="000000"/>
          <w:sz w:val="24"/>
          <w:szCs w:val="24"/>
        </w:rPr>
      </w:pPr>
      <w:r w:rsidRPr="003C6D16">
        <w:rPr>
          <w:rFonts w:ascii="&amp;quot" w:eastAsia="Times New Roman" w:hAnsi="&amp;quot" w:cs="Times New Roman"/>
          <w:color w:val="000000"/>
          <w:sz w:val="24"/>
          <w:szCs w:val="24"/>
        </w:rPr>
        <w:t xml:space="preserve">To Whom It May Concern: </w:t>
      </w:r>
      <w:r w:rsidRPr="003C6D16">
        <w:rPr>
          <w:rFonts w:ascii="&amp;quot" w:eastAsia="Times New Roman" w:hAnsi="&amp;quot" w:cs="Times New Roman"/>
          <w:color w:val="000000"/>
          <w:sz w:val="24"/>
          <w:szCs w:val="24"/>
        </w:rPr>
        <w:br/>
      </w:r>
      <w:r w:rsidRPr="003C6D16">
        <w:rPr>
          <w:rFonts w:ascii="&amp;quot" w:eastAsia="Times New Roman" w:hAnsi="&amp;quot" w:cs="Times New Roman"/>
          <w:color w:val="000000"/>
          <w:sz w:val="24"/>
          <w:szCs w:val="24"/>
        </w:rPr>
        <w:br/>
        <w:t>I have had the distinct pleasure of having Davis Farmer as a student in my engineering and technology program of choice for the past 2 school years at Flowery Branch High School.  Davis has been more than the ideal student. In fact, our teachers often give Davis the opportunity to complete side projects that offer a more significant challenge compared to other students in the same course.  To achieve the highest grades and my deepest respect, he has demonstrated outstanding leadership as evident by him serving as the President of our TSA chapter. Davis’s ability to solve problems and communicate his ideas properly and with such ease makes him a joy to work with not only between me as the teacher to student, but also student to student.  Davis will often develop multiple solutions to a problem, as well as develop new design specifications in the process of solving a problem set.</w:t>
      </w:r>
      <w:r w:rsidRPr="003C6D16">
        <w:rPr>
          <w:rFonts w:ascii="&amp;quot" w:eastAsia="Times New Roman" w:hAnsi="&amp;quot" w:cs="Times New Roman"/>
          <w:color w:val="000000"/>
          <w:sz w:val="24"/>
          <w:szCs w:val="24"/>
        </w:rPr>
        <w:br/>
      </w:r>
      <w:r w:rsidRPr="003C6D16">
        <w:rPr>
          <w:rFonts w:ascii="&amp;quot" w:eastAsia="Times New Roman" w:hAnsi="&amp;quot" w:cs="Times New Roman"/>
          <w:color w:val="000000"/>
          <w:sz w:val="24"/>
          <w:szCs w:val="24"/>
        </w:rPr>
        <w:br/>
        <w:t>The academics at Flowery Branch are most challenging, and Davis fulfilled all the requirements with the added challenge of honors and post-secondary-enrollment courses. Davis is an outstanding problem solver and designer.  Davis has always challenged his peers with his ability to find new solutions, as well as challenge himself. He has won many awards while competing against other students in my class. Success in these interscholastic activities requires extensive research and application skills. Davis has not only exhibited his willingness to learn new concepts and applications, but also sought out new solutions to complete projects in my courses.  He has shown time and again that his ability to not only design but apply puts him in a class above everyone else. When a challenge stands in his way, Davis sees it as an opportunity to prove others wrong and rise to the occasion no matter the difficulty.</w:t>
      </w:r>
    </w:p>
    <w:p w14:paraId="19C0519A" w14:textId="77777777" w:rsidR="003C6D16" w:rsidRPr="003C6D16" w:rsidRDefault="003C6D16" w:rsidP="003C6D16">
      <w:pPr>
        <w:spacing w:after="0" w:line="240" w:lineRule="auto"/>
        <w:rPr>
          <w:rFonts w:ascii="Times New Roman" w:eastAsia="Times New Roman" w:hAnsi="Times New Roman" w:cs="Times New Roman"/>
          <w:color w:val="000000"/>
          <w:sz w:val="24"/>
          <w:szCs w:val="24"/>
        </w:rPr>
      </w:pPr>
      <w:r w:rsidRPr="003C6D16">
        <w:rPr>
          <w:rFonts w:ascii="&amp;quot" w:eastAsia="Times New Roman" w:hAnsi="&amp;quot" w:cs="Times New Roman"/>
          <w:color w:val="000000"/>
          <w:sz w:val="24"/>
          <w:szCs w:val="24"/>
        </w:rPr>
        <w:br/>
        <w:t>Since his classmates, my fellow teachers, and I will always hold him in the highest esteem, I sincerely recommend Davis Farmer as the ideal candidate for the Jackson EMC scholarship.</w:t>
      </w:r>
      <w:r w:rsidRPr="003C6D16">
        <w:rPr>
          <w:rFonts w:ascii="&amp;quot" w:eastAsia="Times New Roman" w:hAnsi="&amp;quot" w:cs="Times New Roman"/>
          <w:color w:val="000000"/>
          <w:sz w:val="24"/>
          <w:szCs w:val="24"/>
        </w:rPr>
        <w:br/>
      </w:r>
      <w:r w:rsidRPr="003C6D16">
        <w:rPr>
          <w:rFonts w:ascii="&amp;quot" w:eastAsia="Times New Roman" w:hAnsi="&amp;quot" w:cs="Times New Roman"/>
          <w:color w:val="000000"/>
          <w:sz w:val="24"/>
          <w:szCs w:val="24"/>
        </w:rPr>
        <w:br/>
      </w:r>
      <w:r w:rsidRPr="003C6D16">
        <w:rPr>
          <w:rFonts w:ascii="&amp;quot" w:eastAsia="Times New Roman" w:hAnsi="&amp;quot" w:cs="Times New Roman"/>
          <w:color w:val="000000"/>
          <w:sz w:val="24"/>
          <w:szCs w:val="24"/>
        </w:rPr>
        <w:br/>
      </w:r>
    </w:p>
    <w:p w14:paraId="02074F2D" w14:textId="77777777" w:rsidR="003C6D16" w:rsidRPr="003C6D16" w:rsidRDefault="003C6D16" w:rsidP="003C6D16">
      <w:pPr>
        <w:spacing w:after="0" w:line="240" w:lineRule="auto"/>
        <w:rPr>
          <w:rFonts w:ascii="Times New Roman" w:eastAsia="Times New Roman" w:hAnsi="Times New Roman" w:cs="Times New Roman"/>
          <w:color w:val="000000"/>
          <w:sz w:val="24"/>
          <w:szCs w:val="24"/>
        </w:rPr>
      </w:pPr>
      <w:r w:rsidRPr="003C6D16">
        <w:rPr>
          <w:rFonts w:ascii="&amp;quot" w:eastAsia="Times New Roman" w:hAnsi="&amp;quot" w:cs="Times New Roman"/>
          <w:color w:val="000000"/>
          <w:sz w:val="24"/>
          <w:szCs w:val="24"/>
        </w:rPr>
        <w:t xml:space="preserve">Respectfully submitted, </w:t>
      </w:r>
      <w:r w:rsidRPr="003C6D16">
        <w:rPr>
          <w:rFonts w:ascii="&amp;quot" w:eastAsia="Times New Roman" w:hAnsi="&amp;quot" w:cs="Times New Roman"/>
          <w:color w:val="000000"/>
          <w:sz w:val="24"/>
          <w:szCs w:val="24"/>
        </w:rPr>
        <w:br/>
      </w:r>
      <w:r w:rsidRPr="003C6D16">
        <w:rPr>
          <w:rFonts w:ascii="&amp;quot" w:eastAsia="Times New Roman" w:hAnsi="&amp;quot" w:cs="Times New Roman"/>
          <w:color w:val="000000"/>
          <w:sz w:val="24"/>
          <w:szCs w:val="24"/>
        </w:rPr>
        <w:br/>
      </w:r>
      <w:r w:rsidRPr="003C6D16">
        <w:rPr>
          <w:rFonts w:ascii="&amp;quot" w:eastAsia="Times New Roman" w:hAnsi="&amp;quot" w:cs="Times New Roman"/>
          <w:color w:val="000000"/>
          <w:sz w:val="24"/>
          <w:szCs w:val="24"/>
        </w:rPr>
        <w:br/>
      </w:r>
    </w:p>
    <w:p w14:paraId="6D7516BC" w14:textId="77777777" w:rsidR="003C6D16" w:rsidRPr="003C6D16" w:rsidRDefault="003C6D16" w:rsidP="003C6D16">
      <w:pPr>
        <w:spacing w:after="0" w:line="240" w:lineRule="auto"/>
        <w:rPr>
          <w:rFonts w:ascii="Times New Roman" w:eastAsia="Times New Roman" w:hAnsi="Times New Roman" w:cs="Times New Roman"/>
          <w:sz w:val="24"/>
          <w:szCs w:val="24"/>
        </w:rPr>
      </w:pPr>
      <w:r w:rsidRPr="003C6D16">
        <w:rPr>
          <w:rFonts w:ascii="Times New Roman" w:eastAsia="Times New Roman" w:hAnsi="Times New Roman" w:cs="Times New Roman"/>
          <w:color w:val="000000"/>
          <w:sz w:val="24"/>
          <w:szCs w:val="24"/>
        </w:rPr>
        <w:br/>
      </w:r>
    </w:p>
    <w:p w14:paraId="3FF61CA4" w14:textId="77777777" w:rsidR="003C6D16" w:rsidRPr="003C6D16" w:rsidRDefault="003C6D16" w:rsidP="003C6D16">
      <w:pPr>
        <w:spacing w:after="0" w:line="240" w:lineRule="auto"/>
        <w:rPr>
          <w:rFonts w:ascii="Times New Roman" w:eastAsia="Times New Roman" w:hAnsi="Times New Roman" w:cs="Times New Roman"/>
          <w:color w:val="000000"/>
          <w:sz w:val="24"/>
          <w:szCs w:val="24"/>
        </w:rPr>
      </w:pPr>
      <w:r w:rsidRPr="003C6D16">
        <w:rPr>
          <w:rFonts w:ascii="&amp;quot" w:eastAsia="Times New Roman" w:hAnsi="&amp;quot" w:cs="Times New Roman"/>
          <w:color w:val="000000"/>
          <w:sz w:val="24"/>
          <w:szCs w:val="24"/>
        </w:rPr>
        <w:t xml:space="preserve">Harmon </w:t>
      </w:r>
      <w:proofErr w:type="spellStart"/>
      <w:r w:rsidRPr="003C6D16">
        <w:rPr>
          <w:rFonts w:ascii="&amp;quot" w:eastAsia="Times New Roman" w:hAnsi="&amp;quot" w:cs="Times New Roman"/>
          <w:color w:val="000000"/>
          <w:sz w:val="24"/>
          <w:szCs w:val="24"/>
        </w:rPr>
        <w:t>Tison</w:t>
      </w:r>
      <w:proofErr w:type="spellEnd"/>
    </w:p>
    <w:p w14:paraId="5FB5912C" w14:textId="77777777" w:rsidR="003C6D16" w:rsidRPr="003C6D16" w:rsidRDefault="003C6D16" w:rsidP="003C6D16">
      <w:pPr>
        <w:spacing w:after="0" w:line="240" w:lineRule="auto"/>
        <w:rPr>
          <w:rFonts w:ascii="Times New Roman" w:eastAsia="Times New Roman" w:hAnsi="Times New Roman" w:cs="Times New Roman"/>
          <w:color w:val="000000"/>
          <w:sz w:val="24"/>
          <w:szCs w:val="24"/>
        </w:rPr>
      </w:pPr>
      <w:r w:rsidRPr="003C6D16">
        <w:rPr>
          <w:rFonts w:ascii="&amp;quot" w:eastAsia="Times New Roman" w:hAnsi="&amp;quot" w:cs="Times New Roman"/>
          <w:color w:val="000000"/>
          <w:sz w:val="24"/>
          <w:szCs w:val="24"/>
        </w:rPr>
        <w:t>CTAE Department Chair</w:t>
      </w:r>
    </w:p>
    <w:p w14:paraId="538F3DC5" w14:textId="77777777" w:rsidR="003C6D16" w:rsidRPr="003C6D16" w:rsidRDefault="003C6D16" w:rsidP="003C6D16">
      <w:pPr>
        <w:spacing w:after="0" w:line="240" w:lineRule="auto"/>
        <w:rPr>
          <w:rFonts w:ascii="Times New Roman" w:eastAsia="Times New Roman" w:hAnsi="Times New Roman" w:cs="Times New Roman"/>
          <w:color w:val="000000"/>
          <w:sz w:val="24"/>
          <w:szCs w:val="24"/>
        </w:rPr>
      </w:pPr>
      <w:r w:rsidRPr="003C6D16">
        <w:rPr>
          <w:rFonts w:ascii="&amp;quot" w:eastAsia="Times New Roman" w:hAnsi="&amp;quot" w:cs="Times New Roman"/>
          <w:color w:val="000000"/>
          <w:sz w:val="24"/>
          <w:szCs w:val="24"/>
        </w:rPr>
        <w:t>Flowery Branch High School</w:t>
      </w:r>
    </w:p>
    <w:p w14:paraId="394180EA" w14:textId="77777777" w:rsidR="00C04CC0" w:rsidRDefault="00C04CC0">
      <w:bookmarkStart w:id="0" w:name="_GoBack"/>
      <w:bookmarkEnd w:id="0"/>
    </w:p>
    <w:sectPr w:rsidR="00C0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16"/>
    <w:rsid w:val="003C6D16"/>
    <w:rsid w:val="00C0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30E2"/>
  <w15:chartTrackingRefBased/>
  <w15:docId w15:val="{3BF87F15-EC86-45BF-81C4-E41F8D0C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farmer</dc:creator>
  <cp:keywords/>
  <dc:description/>
  <cp:lastModifiedBy>davis farmer</cp:lastModifiedBy>
  <cp:revision>1</cp:revision>
  <dcterms:created xsi:type="dcterms:W3CDTF">2019-04-15T17:28:00Z</dcterms:created>
  <dcterms:modified xsi:type="dcterms:W3CDTF">2019-04-15T17:28:00Z</dcterms:modified>
</cp:coreProperties>
</file>